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1B5BB" w14:textId="77777777" w:rsidR="008D1B17" w:rsidRDefault="001821D1">
      <w:pPr>
        <w:pStyle w:val="Standard"/>
        <w:jc w:val="center"/>
        <w:rPr>
          <w:rFonts w:hint="eastAsia"/>
          <w:b/>
          <w:bCs/>
        </w:rPr>
      </w:pPr>
      <w:r>
        <w:rPr>
          <w:b/>
          <w:bCs/>
        </w:rPr>
        <w:t>Jay Chamber of Commerce</w:t>
      </w:r>
    </w:p>
    <w:p w14:paraId="47059349" w14:textId="77777777" w:rsidR="008D1B17" w:rsidRDefault="001821D1">
      <w:pPr>
        <w:pStyle w:val="Standard"/>
        <w:jc w:val="center"/>
        <w:rPr>
          <w:rFonts w:hint="eastAsia"/>
          <w:b/>
          <w:bCs/>
        </w:rPr>
      </w:pPr>
      <w:r>
        <w:rPr>
          <w:b/>
          <w:bCs/>
        </w:rPr>
        <w:t>Meeting Minutes</w:t>
      </w:r>
    </w:p>
    <w:p w14:paraId="3BF034E1" w14:textId="6BB54169" w:rsidR="008D1B17" w:rsidRDefault="007A5749">
      <w:pPr>
        <w:pStyle w:val="Standard"/>
        <w:jc w:val="center"/>
        <w:rPr>
          <w:rFonts w:hint="eastAsia"/>
          <w:b/>
          <w:bCs/>
        </w:rPr>
      </w:pPr>
      <w:r>
        <w:rPr>
          <w:b/>
          <w:bCs/>
        </w:rPr>
        <w:t>8</w:t>
      </w:r>
      <w:r w:rsidR="001821D1">
        <w:rPr>
          <w:b/>
          <w:bCs/>
        </w:rPr>
        <w:t>.</w:t>
      </w:r>
      <w:r>
        <w:rPr>
          <w:b/>
          <w:bCs/>
        </w:rPr>
        <w:t>5</w:t>
      </w:r>
      <w:r w:rsidR="001821D1">
        <w:rPr>
          <w:b/>
          <w:bCs/>
        </w:rPr>
        <w:t>.202</w:t>
      </w:r>
      <w:r>
        <w:rPr>
          <w:b/>
          <w:bCs/>
        </w:rPr>
        <w:t>4</w:t>
      </w:r>
    </w:p>
    <w:p w14:paraId="09298205" w14:textId="77777777" w:rsidR="008D1B17" w:rsidRDefault="008D1B17">
      <w:pPr>
        <w:pStyle w:val="Standard"/>
        <w:jc w:val="center"/>
        <w:rPr>
          <w:rFonts w:hint="eastAsia"/>
          <w:b/>
          <w:bCs/>
        </w:rPr>
      </w:pPr>
    </w:p>
    <w:p w14:paraId="186DAAF9" w14:textId="77777777" w:rsidR="008D1B17" w:rsidRDefault="008D1B17">
      <w:pPr>
        <w:pStyle w:val="Standard"/>
        <w:jc w:val="center"/>
        <w:rPr>
          <w:rFonts w:hint="eastAsia"/>
          <w:b/>
          <w:bCs/>
        </w:rPr>
      </w:pPr>
    </w:p>
    <w:p w14:paraId="2F0D15B8" w14:textId="1DC40DF4" w:rsidR="007A5749" w:rsidRDefault="001821D1">
      <w:pPr>
        <w:pStyle w:val="Standard"/>
        <w:rPr>
          <w:rFonts w:hint="eastAsia"/>
        </w:rPr>
      </w:pPr>
      <w:r>
        <w:rPr>
          <w:b/>
          <w:bCs/>
        </w:rPr>
        <w:t>Members present:</w:t>
      </w:r>
      <w:r w:rsidR="007A5749">
        <w:rPr>
          <w:b/>
          <w:bCs/>
        </w:rPr>
        <w:t xml:space="preserve"> </w:t>
      </w:r>
      <w:r w:rsidR="007A5749">
        <w:t xml:space="preserve">Eric Seib, Denise McDonald, Monica Grimes, </w:t>
      </w:r>
      <w:r>
        <w:t>Cortney Owens,</w:t>
      </w:r>
      <w:r w:rsidR="007A5749">
        <w:t xml:space="preserve"> Sonya Dooley,</w:t>
      </w:r>
      <w:r>
        <w:t xml:space="preserve"> </w:t>
      </w:r>
      <w:r w:rsidR="007A5749">
        <w:t>Bubba Drinkard, Speedy Vaughn, Matthew Dobson, Keith Strickling, Debra Jenkins, Margarita Vazquez, Juan Vazquez, Linda Sanborn,</w:t>
      </w:r>
      <w:r w:rsidR="007A5749" w:rsidRPr="007A5749">
        <w:t xml:space="preserve"> </w:t>
      </w:r>
      <w:r w:rsidR="007A5749">
        <w:t>Elizabeth Hewey, Rhonda Chavers, Cole Jenkins</w:t>
      </w:r>
      <w:r w:rsidR="00C6185D">
        <w:t>, Luke Rowell, Helen Spears</w:t>
      </w:r>
    </w:p>
    <w:p w14:paraId="64502926" w14:textId="77777777" w:rsidR="008D1B17" w:rsidRDefault="008D1B17">
      <w:pPr>
        <w:pStyle w:val="Standard"/>
        <w:rPr>
          <w:rFonts w:hint="eastAsia"/>
          <w:b/>
          <w:bCs/>
        </w:rPr>
      </w:pPr>
    </w:p>
    <w:p w14:paraId="72477FC7" w14:textId="77777777" w:rsidR="008D1B17" w:rsidRDefault="001821D1">
      <w:pPr>
        <w:pStyle w:val="Standard"/>
        <w:rPr>
          <w:rFonts w:hint="eastAsia"/>
        </w:rPr>
      </w:pPr>
      <w:r>
        <w:rPr>
          <w:b/>
          <w:bCs/>
        </w:rPr>
        <w:t xml:space="preserve">Meeting opening: </w:t>
      </w:r>
      <w:r>
        <w:t>Eric Seib</w:t>
      </w:r>
    </w:p>
    <w:p w14:paraId="3BFDE17D" w14:textId="77777777" w:rsidR="008D1B17" w:rsidRDefault="001821D1">
      <w:pPr>
        <w:pStyle w:val="Standard"/>
        <w:rPr>
          <w:rFonts w:hint="eastAsia"/>
        </w:rPr>
      </w:pPr>
      <w:r>
        <w:rPr>
          <w:b/>
          <w:bCs/>
        </w:rPr>
        <w:t xml:space="preserve">Pledge: </w:t>
      </w:r>
      <w:r>
        <w:t>Eric Seib</w:t>
      </w:r>
    </w:p>
    <w:p w14:paraId="15C05D57" w14:textId="08A9F414" w:rsidR="008D1B17" w:rsidRDefault="001821D1">
      <w:pPr>
        <w:pStyle w:val="Standard"/>
        <w:rPr>
          <w:rFonts w:hint="eastAsia"/>
        </w:rPr>
      </w:pPr>
      <w:r>
        <w:rPr>
          <w:b/>
          <w:bCs/>
        </w:rPr>
        <w:t xml:space="preserve">Invocation: </w:t>
      </w:r>
      <w:r w:rsidR="007A5749">
        <w:t>Keith Strickling</w:t>
      </w:r>
    </w:p>
    <w:p w14:paraId="0FC99FC9" w14:textId="6EB685A4" w:rsidR="008D1B17" w:rsidRDefault="001821D1">
      <w:pPr>
        <w:pStyle w:val="Standard"/>
        <w:rPr>
          <w:rFonts w:hint="eastAsia"/>
        </w:rPr>
      </w:pPr>
      <w:r>
        <w:rPr>
          <w:b/>
          <w:bCs/>
        </w:rPr>
        <w:t xml:space="preserve">Lunch sponsor: </w:t>
      </w:r>
      <w:r w:rsidR="007A5749">
        <w:t>United Bank and Arrow Embroidery</w:t>
      </w:r>
    </w:p>
    <w:p w14:paraId="450398F1" w14:textId="77777777" w:rsidR="008D1B17" w:rsidRDefault="008D1B17">
      <w:pPr>
        <w:pStyle w:val="Standard"/>
        <w:rPr>
          <w:rFonts w:hint="eastAsia"/>
          <w:b/>
          <w:bCs/>
        </w:rPr>
      </w:pPr>
    </w:p>
    <w:p w14:paraId="360F34DC" w14:textId="7F6F474F" w:rsidR="008D1B17" w:rsidRPr="007A5749" w:rsidRDefault="001821D1">
      <w:pPr>
        <w:pStyle w:val="Standard"/>
        <w:rPr>
          <w:rFonts w:hint="eastAsia"/>
        </w:rPr>
      </w:pPr>
      <w:r>
        <w:rPr>
          <w:b/>
          <w:bCs/>
        </w:rPr>
        <w:t xml:space="preserve">Approval of </w:t>
      </w:r>
      <w:r w:rsidR="007A5749">
        <w:rPr>
          <w:b/>
          <w:bCs/>
        </w:rPr>
        <w:t>July 2024</w:t>
      </w:r>
      <w:r>
        <w:rPr>
          <w:b/>
          <w:bCs/>
        </w:rPr>
        <w:t xml:space="preserve"> minutes:</w:t>
      </w:r>
      <w:r w:rsidR="007A5749">
        <w:rPr>
          <w:b/>
          <w:bCs/>
        </w:rPr>
        <w:t xml:space="preserve"> </w:t>
      </w:r>
      <w:r w:rsidR="007A5749">
        <w:t>None presented.</w:t>
      </w:r>
    </w:p>
    <w:p w14:paraId="006BB790" w14:textId="77777777" w:rsidR="008D1B17" w:rsidRDefault="008D1B17">
      <w:pPr>
        <w:pStyle w:val="Standard"/>
        <w:rPr>
          <w:rFonts w:hint="eastAsia"/>
          <w:b/>
          <w:bCs/>
        </w:rPr>
      </w:pPr>
    </w:p>
    <w:p w14:paraId="71AE275B" w14:textId="4EBDDA72" w:rsidR="008D1B17" w:rsidRDefault="001821D1">
      <w:pPr>
        <w:pStyle w:val="Standard"/>
        <w:rPr>
          <w:rFonts w:hint="eastAsia"/>
        </w:rPr>
      </w:pPr>
      <w:r>
        <w:rPr>
          <w:b/>
          <w:bCs/>
        </w:rPr>
        <w:t xml:space="preserve">Treasurers report: </w:t>
      </w:r>
      <w:r>
        <w:t>$</w:t>
      </w:r>
      <w:r w:rsidR="007A5749">
        <w:t>1,979.29 June 30, 2024</w:t>
      </w:r>
    </w:p>
    <w:p w14:paraId="0D15E263" w14:textId="77777777" w:rsidR="007A5749" w:rsidRDefault="007A5749">
      <w:pPr>
        <w:pStyle w:val="Standard"/>
        <w:rPr>
          <w:rFonts w:hint="eastAsia"/>
          <w:b/>
          <w:bCs/>
        </w:rPr>
      </w:pPr>
    </w:p>
    <w:p w14:paraId="4128B0BD" w14:textId="77777777" w:rsidR="008D1B17" w:rsidRDefault="001821D1">
      <w:pPr>
        <w:pStyle w:val="Standard"/>
        <w:rPr>
          <w:rFonts w:hint="eastAsia"/>
          <w:b/>
          <w:bCs/>
        </w:rPr>
      </w:pPr>
      <w:r>
        <w:rPr>
          <w:b/>
          <w:bCs/>
        </w:rPr>
        <w:t>Old Business:</w:t>
      </w:r>
    </w:p>
    <w:p w14:paraId="5111250A" w14:textId="78861559" w:rsidR="008D1B17" w:rsidRPr="007A5749" w:rsidRDefault="007A5749">
      <w:pPr>
        <w:pStyle w:val="Standard"/>
        <w:rPr>
          <w:rFonts w:hint="eastAsia"/>
        </w:rPr>
      </w:pPr>
      <w:r>
        <w:rPr>
          <w:b/>
          <w:bCs/>
        </w:rPr>
        <w:t xml:space="preserve">     Farm to Table Dinner – </w:t>
      </w:r>
      <w:r>
        <w:t>The planning committee for the First JACC Farm to Table Dinner met to discuss ideas.  A Chef has committed to the project, a date of April 5, 2025.  Commerce Street will be closed</w:t>
      </w:r>
      <w:r w:rsidR="006C374B">
        <w:t>,</w:t>
      </w:r>
      <w:r>
        <w:t xml:space="preserve"> and the surrounding area will be blocked off for preparations as well.</w:t>
      </w:r>
    </w:p>
    <w:p w14:paraId="27B0E3C3" w14:textId="77777777" w:rsidR="006C374B" w:rsidRDefault="006C374B">
      <w:pPr>
        <w:pStyle w:val="Standard"/>
        <w:rPr>
          <w:rFonts w:hint="eastAsia"/>
          <w:b/>
          <w:bCs/>
        </w:rPr>
      </w:pPr>
    </w:p>
    <w:p w14:paraId="19C6DD6E" w14:textId="4AEE0133" w:rsidR="008D1B17" w:rsidRDefault="001821D1">
      <w:pPr>
        <w:pStyle w:val="Standard"/>
        <w:rPr>
          <w:rFonts w:hint="eastAsia"/>
          <w:b/>
          <w:bCs/>
        </w:rPr>
      </w:pPr>
      <w:r>
        <w:rPr>
          <w:b/>
          <w:bCs/>
        </w:rPr>
        <w:t>New Business:</w:t>
      </w:r>
    </w:p>
    <w:p w14:paraId="508EE8D5" w14:textId="77777777" w:rsidR="006C374B" w:rsidRDefault="006C374B" w:rsidP="006C374B">
      <w:pPr>
        <w:pStyle w:val="Standard"/>
        <w:rPr>
          <w:rFonts w:hint="eastAsia"/>
        </w:rPr>
      </w:pPr>
      <w:r>
        <w:rPr>
          <w:b/>
          <w:bCs/>
        </w:rPr>
        <w:t xml:space="preserve">     New Officers – </w:t>
      </w:r>
      <w:r>
        <w:t>Sheila Ashworth was nominated as the Treasurer of the Jay Area Chamber of Commerce.  She was elected with a majority vote of the Chamber members in attendance.</w:t>
      </w:r>
    </w:p>
    <w:p w14:paraId="1587098D" w14:textId="77777777" w:rsidR="006C374B" w:rsidRDefault="006C374B" w:rsidP="006C374B">
      <w:pPr>
        <w:pStyle w:val="Standard"/>
      </w:pPr>
      <w:r>
        <w:t xml:space="preserve">     </w:t>
      </w:r>
      <w:r>
        <w:rPr>
          <w:b/>
          <w:bCs/>
        </w:rPr>
        <w:t xml:space="preserve">Updated Fees – </w:t>
      </w:r>
      <w:r>
        <w:t>A request to increase membership dues rates was requested in order to finance an electronic payment solution for the JACC account.  The request was tabled to provide more information on the exact membership dues amounts and the additional benefits provided by the Chamber.</w:t>
      </w:r>
    </w:p>
    <w:p w14:paraId="06131985" w14:textId="3E18BF49" w:rsidR="004C6918" w:rsidRDefault="004C6918" w:rsidP="006C374B">
      <w:pPr>
        <w:pStyle w:val="Standard"/>
      </w:pPr>
      <w:r>
        <w:t xml:space="preserve">     </w:t>
      </w:r>
      <w:r w:rsidRPr="004C6918">
        <w:rPr>
          <w:b/>
          <w:bCs/>
        </w:rPr>
        <w:t xml:space="preserve">PO Box Renewal </w:t>
      </w:r>
      <w:r>
        <w:t>– The budgeted Post Office Box Renewal was approved to be paid.</w:t>
      </w:r>
    </w:p>
    <w:p w14:paraId="00C1C465" w14:textId="10A2B7C0" w:rsidR="004C6918" w:rsidRPr="004C6918" w:rsidRDefault="004C6918" w:rsidP="006C374B">
      <w:pPr>
        <w:pStyle w:val="Standard"/>
        <w:rPr>
          <w:rFonts w:hint="eastAsia"/>
        </w:rPr>
      </w:pPr>
      <w:r>
        <w:t xml:space="preserve">     </w:t>
      </w:r>
      <w:r w:rsidRPr="004C6918">
        <w:rPr>
          <w:b/>
          <w:bCs/>
        </w:rPr>
        <w:t xml:space="preserve">DUO Donation - </w:t>
      </w:r>
      <w:r>
        <w:rPr>
          <w:b/>
          <w:bCs/>
        </w:rPr>
        <w:t xml:space="preserve"> </w:t>
      </w:r>
      <w:r>
        <w:t>A donation of $500.00, $250 to Jay High School and $250 to Jay Elementary School was approved.</w:t>
      </w:r>
    </w:p>
    <w:p w14:paraId="31BF11FA" w14:textId="77777777" w:rsidR="008D1B17" w:rsidRDefault="008D1B17">
      <w:pPr>
        <w:pStyle w:val="Standard"/>
        <w:rPr>
          <w:rFonts w:hint="eastAsia"/>
          <w:b/>
          <w:bCs/>
        </w:rPr>
      </w:pPr>
    </w:p>
    <w:p w14:paraId="3EEA9014" w14:textId="5B7F4044" w:rsidR="008D1B17" w:rsidRDefault="001821D1">
      <w:pPr>
        <w:pStyle w:val="Standard"/>
        <w:rPr>
          <w:rFonts w:hint="eastAsia"/>
        </w:rPr>
      </w:pPr>
      <w:r>
        <w:rPr>
          <w:b/>
          <w:bCs/>
        </w:rPr>
        <w:t xml:space="preserve">Next meeting: </w:t>
      </w:r>
      <w:r>
        <w:t>Our next meeting will be at noon, TUESDAY, September 3rd at the Town of Jay Town Hall</w:t>
      </w:r>
      <w:r w:rsidR="00FC60A3">
        <w:t>, 3695 Highway 4</w:t>
      </w:r>
      <w:r>
        <w:t xml:space="preserve">. </w:t>
      </w:r>
    </w:p>
    <w:p w14:paraId="47A63252" w14:textId="77777777" w:rsidR="008D1B17" w:rsidRDefault="008D1B17">
      <w:pPr>
        <w:pStyle w:val="Standard"/>
        <w:rPr>
          <w:rFonts w:hint="eastAsia"/>
        </w:rPr>
      </w:pPr>
    </w:p>
    <w:p w14:paraId="7531DEFA" w14:textId="77777777" w:rsidR="008D1B17" w:rsidRDefault="008D1B17">
      <w:pPr>
        <w:pStyle w:val="Standard"/>
        <w:rPr>
          <w:rFonts w:hint="eastAsia"/>
          <w:b/>
          <w:bCs/>
        </w:rPr>
      </w:pPr>
    </w:p>
    <w:p w14:paraId="154410AA" w14:textId="77777777" w:rsidR="008D1B17" w:rsidRDefault="008D1B17">
      <w:pPr>
        <w:pStyle w:val="Standard"/>
        <w:rPr>
          <w:rFonts w:hint="eastAsia"/>
          <w:b/>
          <w:bCs/>
        </w:rPr>
      </w:pPr>
    </w:p>
    <w:p w14:paraId="6F3FF656" w14:textId="77777777" w:rsidR="008D1B17" w:rsidRDefault="008D1B17">
      <w:pPr>
        <w:pStyle w:val="Standard"/>
        <w:rPr>
          <w:rFonts w:hint="eastAsia"/>
          <w:b/>
          <w:bCs/>
        </w:rPr>
      </w:pPr>
    </w:p>
    <w:p w14:paraId="03DA445F" w14:textId="77777777" w:rsidR="008D1B17" w:rsidRDefault="008D1B17">
      <w:pPr>
        <w:pStyle w:val="Standard"/>
        <w:rPr>
          <w:rFonts w:hint="eastAsia"/>
          <w:b/>
          <w:bCs/>
        </w:rPr>
      </w:pPr>
    </w:p>
    <w:p w14:paraId="677D9F31" w14:textId="77777777" w:rsidR="008D1B17" w:rsidRDefault="008D1B17">
      <w:pPr>
        <w:pStyle w:val="Standard"/>
        <w:rPr>
          <w:rFonts w:hint="eastAsia"/>
          <w:b/>
          <w:bCs/>
        </w:rPr>
      </w:pPr>
    </w:p>
    <w:sectPr w:rsidR="008D1B1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69211" w14:textId="77777777" w:rsidR="001821D1" w:rsidRDefault="001821D1">
      <w:pPr>
        <w:rPr>
          <w:rFonts w:hint="eastAsia"/>
        </w:rPr>
      </w:pPr>
      <w:r>
        <w:separator/>
      </w:r>
    </w:p>
  </w:endnote>
  <w:endnote w:type="continuationSeparator" w:id="0">
    <w:p w14:paraId="1527EB7B" w14:textId="77777777" w:rsidR="001821D1" w:rsidRDefault="001821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49E85" w14:textId="77777777" w:rsidR="001821D1" w:rsidRDefault="001821D1">
      <w:pPr>
        <w:rPr>
          <w:rFonts w:hint="eastAsia"/>
        </w:rPr>
      </w:pPr>
      <w:r>
        <w:rPr>
          <w:color w:val="000000"/>
        </w:rPr>
        <w:separator/>
      </w:r>
    </w:p>
  </w:footnote>
  <w:footnote w:type="continuationSeparator" w:id="0">
    <w:p w14:paraId="38CC23A2" w14:textId="77777777" w:rsidR="001821D1" w:rsidRDefault="001821D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17"/>
    <w:rsid w:val="001821D1"/>
    <w:rsid w:val="004C6918"/>
    <w:rsid w:val="006C374B"/>
    <w:rsid w:val="007A5749"/>
    <w:rsid w:val="008D1B17"/>
    <w:rsid w:val="009650FF"/>
    <w:rsid w:val="00B43590"/>
    <w:rsid w:val="00BF2070"/>
    <w:rsid w:val="00C6185D"/>
    <w:rsid w:val="00D65803"/>
    <w:rsid w:val="00F6720D"/>
    <w:rsid w:val="00FC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3863"/>
  <w15:docId w15:val="{F2CBF6BA-895C-4315-AB8E-02158B2F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Seib</cp:lastModifiedBy>
  <cp:revision>11</cp:revision>
  <cp:lastPrinted>2024-08-12T15:08:00Z</cp:lastPrinted>
  <dcterms:created xsi:type="dcterms:W3CDTF">2024-08-12T14:11:00Z</dcterms:created>
  <dcterms:modified xsi:type="dcterms:W3CDTF">2024-08-12T16:32:00Z</dcterms:modified>
</cp:coreProperties>
</file>