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27227" w14:textId="3CCA63C3" w:rsidR="009F2558" w:rsidRPr="00CF1C5E" w:rsidRDefault="009F2558" w:rsidP="009F2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Special </w:t>
      </w:r>
      <w:r w:rsidRPr="00CF1C5E">
        <w:rPr>
          <w:rFonts w:ascii="Times New Roman" w:hAnsi="Times New Roman" w:cs="Times New Roman"/>
          <w:sz w:val="24"/>
          <w:szCs w:val="24"/>
        </w:rPr>
        <w:t>Town Council Meeting</w:t>
      </w:r>
    </w:p>
    <w:p w14:paraId="3D120860" w14:textId="5AC7CC46" w:rsidR="009F2558" w:rsidRPr="00CF1C5E" w:rsidRDefault="009F2558" w:rsidP="009F2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CF1C5E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20</w:t>
      </w:r>
    </w:p>
    <w:p w14:paraId="77D82C47" w14:textId="77777777" w:rsidR="009F2558" w:rsidRDefault="009F2558" w:rsidP="009F2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F1C5E">
        <w:rPr>
          <w:rFonts w:ascii="Times New Roman" w:hAnsi="Times New Roman" w:cs="Times New Roman"/>
          <w:sz w:val="24"/>
          <w:szCs w:val="24"/>
        </w:rPr>
        <w:t>:00 PM</w:t>
      </w:r>
    </w:p>
    <w:p w14:paraId="3B27A517" w14:textId="77777777" w:rsidR="009F2558" w:rsidRDefault="009F2558" w:rsidP="009F25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F54296" w14:textId="73CAD72F" w:rsidR="009F2558" w:rsidRDefault="009F2558" w:rsidP="009F2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Present: Donna Bullock, </w:t>
      </w:r>
      <w:r>
        <w:rPr>
          <w:rFonts w:ascii="Times New Roman" w:hAnsi="Times New Roman" w:cs="Times New Roman"/>
          <w:sz w:val="24"/>
          <w:szCs w:val="24"/>
        </w:rPr>
        <w:t xml:space="preserve">Amy Cozart, </w:t>
      </w:r>
      <w:r>
        <w:rPr>
          <w:rFonts w:ascii="Times New Roman" w:hAnsi="Times New Roman" w:cs="Times New Roman"/>
          <w:sz w:val="24"/>
          <w:szCs w:val="24"/>
        </w:rPr>
        <w:t xml:space="preserve">Steve Cozart, </w:t>
      </w:r>
      <w:r>
        <w:rPr>
          <w:rFonts w:ascii="Times New Roman" w:hAnsi="Times New Roman" w:cs="Times New Roman"/>
          <w:sz w:val="24"/>
          <w:szCs w:val="24"/>
        </w:rPr>
        <w:t xml:space="preserve">Joe Dobbins, </w:t>
      </w:r>
      <w:r>
        <w:rPr>
          <w:rFonts w:ascii="Times New Roman" w:hAnsi="Times New Roman" w:cs="Times New Roman"/>
          <w:sz w:val="24"/>
          <w:szCs w:val="24"/>
        </w:rPr>
        <w:t xml:space="preserve">Wayne Godwin, Josh Holloway, </w:t>
      </w:r>
      <w:r>
        <w:rPr>
          <w:rFonts w:ascii="Times New Roman" w:hAnsi="Times New Roman" w:cs="Times New Roman"/>
          <w:sz w:val="24"/>
          <w:szCs w:val="24"/>
        </w:rPr>
        <w:t xml:space="preserve">Derek </w:t>
      </w:r>
      <w:proofErr w:type="spellStart"/>
      <w:r>
        <w:rPr>
          <w:rFonts w:ascii="Times New Roman" w:hAnsi="Times New Roman" w:cs="Times New Roman"/>
          <w:sz w:val="24"/>
          <w:szCs w:val="24"/>
        </w:rPr>
        <w:t>Nevels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Shon Owens, </w:t>
      </w:r>
      <w:r>
        <w:rPr>
          <w:rFonts w:ascii="Times New Roman" w:hAnsi="Times New Roman" w:cs="Times New Roman"/>
          <w:sz w:val="24"/>
          <w:szCs w:val="24"/>
        </w:rPr>
        <w:t>Eric Seib, April Watson</w:t>
      </w:r>
    </w:p>
    <w:p w14:paraId="2E086F87" w14:textId="77777777" w:rsidR="009F2558" w:rsidRDefault="009F2558" w:rsidP="009F2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AB4B6A" w14:textId="4CCF2063" w:rsidR="009F2558" w:rsidRDefault="009F2558" w:rsidP="009F2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Called to Order: </w:t>
      </w:r>
      <w:r>
        <w:rPr>
          <w:rFonts w:ascii="Times New Roman" w:hAnsi="Times New Roman" w:cs="Times New Roman"/>
          <w:sz w:val="24"/>
          <w:szCs w:val="24"/>
        </w:rPr>
        <w:t>Shon Owens</w:t>
      </w:r>
    </w:p>
    <w:p w14:paraId="0A78CBEC" w14:textId="77777777" w:rsidR="009F2558" w:rsidRDefault="009F2558" w:rsidP="009F2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33C8DE" w14:textId="77777777" w:rsidR="009F2558" w:rsidRDefault="009F2558" w:rsidP="009F2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Prayer: Josh Holloway</w:t>
      </w:r>
    </w:p>
    <w:p w14:paraId="78ADC5F6" w14:textId="77777777" w:rsidR="009F2558" w:rsidRDefault="009F2558" w:rsidP="009F2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905BFD" w14:textId="77777777" w:rsidR="009F2558" w:rsidRDefault="009F2558" w:rsidP="009F2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Pledge: Shon Owens</w:t>
      </w:r>
    </w:p>
    <w:p w14:paraId="6625C8DB" w14:textId="77777777" w:rsidR="009F2558" w:rsidRDefault="009F2558" w:rsidP="009F2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169325" w14:textId="67A1C04F" w:rsidR="009F2558" w:rsidRDefault="009F2558" w:rsidP="009F2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B11">
        <w:rPr>
          <w:rFonts w:ascii="Times New Roman" w:hAnsi="Times New Roman" w:cs="Times New Roman"/>
          <w:b/>
          <w:bCs/>
          <w:sz w:val="24"/>
          <w:szCs w:val="24"/>
        </w:rPr>
        <w:t>NEW BUSINESS: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83F77">
        <w:rPr>
          <w:rFonts w:ascii="Times New Roman" w:hAnsi="Times New Roman" w:cs="Times New Roman"/>
          <w:b/>
          <w:bCs/>
          <w:sz w:val="24"/>
          <w:szCs w:val="24"/>
        </w:rPr>
        <w:t>COVID-19 Procedures</w:t>
      </w:r>
    </w:p>
    <w:p w14:paraId="58A23C12" w14:textId="5E01915A" w:rsidR="009F2558" w:rsidRPr="004E1C7E" w:rsidRDefault="009F2558" w:rsidP="004E1C7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C7E">
        <w:rPr>
          <w:rFonts w:ascii="Times New Roman" w:hAnsi="Times New Roman" w:cs="Times New Roman"/>
          <w:sz w:val="24"/>
          <w:szCs w:val="24"/>
        </w:rPr>
        <w:t xml:space="preserve">Santa Rosa County Guidance – All offices in Santa Rosa County are closed to the public with drive-thru services available at some offices. The Town of Jay is following these procedures as well in closing the lobby at City Hall to the public and remaining drive-thru only. </w:t>
      </w:r>
    </w:p>
    <w:p w14:paraId="7D32191C" w14:textId="05FA4B33" w:rsidR="009F2558" w:rsidRDefault="009F2558" w:rsidP="009F2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39919" w14:textId="79ADC873" w:rsidR="009F2558" w:rsidRPr="004E1C7E" w:rsidRDefault="009F2558" w:rsidP="004E1C7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C7E">
        <w:rPr>
          <w:rFonts w:ascii="Times New Roman" w:hAnsi="Times New Roman" w:cs="Times New Roman"/>
          <w:sz w:val="24"/>
          <w:szCs w:val="24"/>
        </w:rPr>
        <w:t>Town of Jay Preparations – We have a water and gas emergency plan in place. We have stocked inventory for the water treatment plants for several weeks. Bray – Hendricks park will remain open with limiting exposure to the playground equipment and asking the public to follow CDC guidelines regarding the amount of people at the park at a time. The town will continue to monitor the lift stations.</w:t>
      </w:r>
    </w:p>
    <w:p w14:paraId="1AEFEEEC" w14:textId="01AD930E" w:rsidR="009F2558" w:rsidRDefault="009F2558" w:rsidP="009F2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EF1FDA" w14:textId="540C858D" w:rsidR="009F2558" w:rsidRPr="004E1C7E" w:rsidRDefault="009F2558" w:rsidP="004E1C7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C7E">
        <w:rPr>
          <w:rFonts w:ascii="Times New Roman" w:hAnsi="Times New Roman" w:cs="Times New Roman"/>
          <w:sz w:val="24"/>
          <w:szCs w:val="24"/>
        </w:rPr>
        <w:t>Medical Act Update – See attached</w:t>
      </w:r>
    </w:p>
    <w:p w14:paraId="7F6C575F" w14:textId="7A60DFF4" w:rsidR="009F2558" w:rsidRDefault="009F2558" w:rsidP="009F2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7C8B00" w14:textId="73DF2BD5" w:rsidR="009F2558" w:rsidRPr="004E1C7E" w:rsidRDefault="009F2558" w:rsidP="004E1C7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C7E">
        <w:rPr>
          <w:rFonts w:ascii="Times New Roman" w:hAnsi="Times New Roman" w:cs="Times New Roman"/>
          <w:sz w:val="24"/>
          <w:szCs w:val="24"/>
        </w:rPr>
        <w:t xml:space="preserve">Small Business Assistance – Mayor Owens made a motion to temporarily suspend disconnect and reconnect fees for service for any business who must close for any </w:t>
      </w:r>
      <w:proofErr w:type="gramStart"/>
      <w:r w:rsidRPr="004E1C7E">
        <w:rPr>
          <w:rFonts w:ascii="Times New Roman" w:hAnsi="Times New Roman" w:cs="Times New Roman"/>
          <w:sz w:val="24"/>
          <w:szCs w:val="24"/>
        </w:rPr>
        <w:t>period of time</w:t>
      </w:r>
      <w:proofErr w:type="gramEnd"/>
      <w:r w:rsidRPr="004E1C7E">
        <w:rPr>
          <w:rFonts w:ascii="Times New Roman" w:hAnsi="Times New Roman" w:cs="Times New Roman"/>
          <w:sz w:val="24"/>
          <w:szCs w:val="24"/>
        </w:rPr>
        <w:t xml:space="preserve"> due to the state of emergency. Seconded by Councilman Godwin. 4 yeas, 0 nays. Motion carried.</w:t>
      </w:r>
    </w:p>
    <w:p w14:paraId="53A17A19" w14:textId="74D5E453" w:rsidR="009F2558" w:rsidRDefault="009F2558" w:rsidP="009F2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698267" w14:textId="20FBEC4A" w:rsidR="000B301B" w:rsidRPr="00583F77" w:rsidRDefault="009F2558" w:rsidP="00583F7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C7E">
        <w:rPr>
          <w:rFonts w:ascii="Times New Roman" w:hAnsi="Times New Roman" w:cs="Times New Roman"/>
          <w:sz w:val="24"/>
          <w:szCs w:val="24"/>
        </w:rPr>
        <w:t xml:space="preserve">Customer Guidance – </w:t>
      </w:r>
      <w:r w:rsidR="000B301B" w:rsidRPr="004E1C7E">
        <w:rPr>
          <w:rFonts w:ascii="Times New Roman" w:hAnsi="Times New Roman" w:cs="Times New Roman"/>
          <w:sz w:val="24"/>
          <w:szCs w:val="24"/>
        </w:rPr>
        <w:t xml:space="preserve">A financial hardship form has been devised for anyone experiencing trouble paying their utility bill during the COVID-19 pandemic. </w:t>
      </w:r>
      <w:r w:rsidR="00583F77">
        <w:rPr>
          <w:rFonts w:ascii="Times New Roman" w:hAnsi="Times New Roman" w:cs="Times New Roman"/>
          <w:sz w:val="24"/>
          <w:szCs w:val="24"/>
        </w:rPr>
        <w:t>Councilman</w:t>
      </w:r>
      <w:r w:rsidR="000B301B" w:rsidRPr="004E1C7E">
        <w:rPr>
          <w:rFonts w:ascii="Times New Roman" w:hAnsi="Times New Roman" w:cs="Times New Roman"/>
          <w:sz w:val="24"/>
          <w:szCs w:val="24"/>
        </w:rPr>
        <w:t xml:space="preserve"> Godwin made a motion that the criteria </w:t>
      </w:r>
      <w:r w:rsidR="004E1C7E">
        <w:rPr>
          <w:rFonts w:ascii="Times New Roman" w:hAnsi="Times New Roman" w:cs="Times New Roman"/>
          <w:sz w:val="24"/>
          <w:szCs w:val="24"/>
        </w:rPr>
        <w:t>to</w:t>
      </w:r>
      <w:r w:rsidR="000B301B" w:rsidRPr="004E1C7E">
        <w:rPr>
          <w:rFonts w:ascii="Times New Roman" w:hAnsi="Times New Roman" w:cs="Times New Roman"/>
          <w:sz w:val="24"/>
          <w:szCs w:val="24"/>
        </w:rPr>
        <w:t xml:space="preserve"> evaluate</w:t>
      </w:r>
      <w:r w:rsidR="004E1C7E">
        <w:rPr>
          <w:rFonts w:ascii="Times New Roman" w:hAnsi="Times New Roman" w:cs="Times New Roman"/>
          <w:sz w:val="24"/>
          <w:szCs w:val="24"/>
        </w:rPr>
        <w:t xml:space="preserve"> a </w:t>
      </w:r>
      <w:r w:rsidR="000B301B" w:rsidRPr="004E1C7E">
        <w:rPr>
          <w:rFonts w:ascii="Times New Roman" w:hAnsi="Times New Roman" w:cs="Times New Roman"/>
          <w:sz w:val="24"/>
          <w:szCs w:val="24"/>
        </w:rPr>
        <w:t>customer with a financial hardship</w:t>
      </w:r>
      <w:r w:rsidR="004E1C7E">
        <w:rPr>
          <w:rFonts w:ascii="Times New Roman" w:hAnsi="Times New Roman" w:cs="Times New Roman"/>
          <w:sz w:val="24"/>
          <w:szCs w:val="24"/>
        </w:rPr>
        <w:t xml:space="preserve"> will include l</w:t>
      </w:r>
      <w:r w:rsidR="000B301B" w:rsidRPr="004E1C7E">
        <w:rPr>
          <w:rFonts w:ascii="Times New Roman" w:hAnsi="Times New Roman" w:cs="Times New Roman"/>
          <w:sz w:val="24"/>
          <w:szCs w:val="24"/>
        </w:rPr>
        <w:t>oss of job</w:t>
      </w:r>
      <w:r w:rsidR="004E1C7E">
        <w:rPr>
          <w:rFonts w:ascii="Times New Roman" w:hAnsi="Times New Roman" w:cs="Times New Roman"/>
          <w:sz w:val="24"/>
          <w:szCs w:val="24"/>
        </w:rPr>
        <w:t>, r</w:t>
      </w:r>
      <w:r w:rsidR="000B301B" w:rsidRPr="004E1C7E">
        <w:rPr>
          <w:rFonts w:ascii="Times New Roman" w:hAnsi="Times New Roman" w:cs="Times New Roman"/>
          <w:sz w:val="24"/>
          <w:szCs w:val="24"/>
        </w:rPr>
        <w:t xml:space="preserve">educed working hours </w:t>
      </w:r>
      <w:r w:rsidR="00583F77">
        <w:rPr>
          <w:rFonts w:ascii="Times New Roman" w:hAnsi="Times New Roman" w:cs="Times New Roman"/>
          <w:sz w:val="24"/>
          <w:szCs w:val="24"/>
        </w:rPr>
        <w:t>or</w:t>
      </w:r>
      <w:r w:rsidR="000B301B" w:rsidRPr="004E1C7E">
        <w:rPr>
          <w:rFonts w:ascii="Times New Roman" w:hAnsi="Times New Roman" w:cs="Times New Roman"/>
          <w:sz w:val="24"/>
          <w:szCs w:val="24"/>
        </w:rPr>
        <w:t xml:space="preserve"> work not available</w:t>
      </w:r>
      <w:r w:rsidR="004E1C7E">
        <w:rPr>
          <w:rFonts w:ascii="Times New Roman" w:hAnsi="Times New Roman" w:cs="Times New Roman"/>
          <w:sz w:val="24"/>
          <w:szCs w:val="24"/>
        </w:rPr>
        <w:t>, and/or a major unexpected expense due to COVID-19</w:t>
      </w:r>
      <w:r w:rsidR="00583F77">
        <w:rPr>
          <w:rFonts w:ascii="Times New Roman" w:hAnsi="Times New Roman" w:cs="Times New Roman"/>
          <w:sz w:val="24"/>
          <w:szCs w:val="24"/>
        </w:rPr>
        <w:t xml:space="preserve">. All criteria must have supporting documentation to be considered for assistance by the Town.  </w:t>
      </w:r>
      <w:r w:rsidR="000B301B" w:rsidRPr="00583F77">
        <w:rPr>
          <w:rFonts w:ascii="Times New Roman" w:hAnsi="Times New Roman" w:cs="Times New Roman"/>
          <w:sz w:val="24"/>
          <w:szCs w:val="24"/>
        </w:rPr>
        <w:t xml:space="preserve">Seconded by Mayor Owens, 4 years, 0 nays. Motion carried. Mayor Owens made a motion to suspend late fees and reconnect and/or disconnect fees for all customers for the month of April 2020. Councilman Holloway seconded. 4 yeas, 0 nays. </w:t>
      </w:r>
    </w:p>
    <w:p w14:paraId="0615BEB8" w14:textId="77777777" w:rsidR="009F2558" w:rsidRPr="009F2558" w:rsidRDefault="009F2558" w:rsidP="009F2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67819" w14:textId="0FDBF18A" w:rsidR="009F2558" w:rsidRDefault="000B301B" w:rsidP="009F2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Councilman Godwin</w:t>
      </w:r>
      <w:r w:rsidR="009F2558">
        <w:rPr>
          <w:rFonts w:ascii="Times New Roman" w:hAnsi="Times New Roman" w:cs="Times New Roman"/>
          <w:sz w:val="24"/>
          <w:szCs w:val="24"/>
        </w:rPr>
        <w:t xml:space="preserve"> made a motion to adjourn meeting. Seconded </w:t>
      </w:r>
      <w:r w:rsidR="004E1C7E">
        <w:rPr>
          <w:rFonts w:ascii="Times New Roman" w:hAnsi="Times New Roman" w:cs="Times New Roman"/>
          <w:sz w:val="24"/>
          <w:szCs w:val="24"/>
        </w:rPr>
        <w:t>by Mayor Owens</w:t>
      </w:r>
      <w:r w:rsidR="009F2558">
        <w:rPr>
          <w:rFonts w:ascii="Times New Roman" w:hAnsi="Times New Roman" w:cs="Times New Roman"/>
          <w:sz w:val="24"/>
          <w:szCs w:val="24"/>
        </w:rPr>
        <w:t>.  Meeting adjourned.</w:t>
      </w:r>
    </w:p>
    <w:p w14:paraId="49DA4C0B" w14:textId="77777777" w:rsidR="009F2558" w:rsidRDefault="009F2558" w:rsidP="009F2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A43097" w14:textId="77777777" w:rsidR="009F2558" w:rsidRDefault="009F2558" w:rsidP="009F2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E8EE97" w14:textId="28542920" w:rsidR="009F2558" w:rsidRDefault="009F2558" w:rsidP="009F2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3F77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CEEE76F" w14:textId="4963FF90" w:rsidR="00666EFE" w:rsidRPr="009F2558" w:rsidRDefault="009F2558" w:rsidP="009F2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Shon Owens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3F77"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r w:rsidR="00583F7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Town Clerk Donna Bullock</w:t>
      </w:r>
    </w:p>
    <w:sectPr w:rsidR="00666EFE" w:rsidRPr="009F2558" w:rsidSect="00583F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A1B4B"/>
    <w:multiLevelType w:val="hybridMultilevel"/>
    <w:tmpl w:val="82348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650B0"/>
    <w:multiLevelType w:val="hybridMultilevel"/>
    <w:tmpl w:val="3BA8E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140E"/>
    <w:multiLevelType w:val="hybridMultilevel"/>
    <w:tmpl w:val="9B2C683E"/>
    <w:lvl w:ilvl="0" w:tplc="160E9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A6194D"/>
    <w:multiLevelType w:val="hybridMultilevel"/>
    <w:tmpl w:val="9B1269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58"/>
    <w:rsid w:val="000B301B"/>
    <w:rsid w:val="002900E0"/>
    <w:rsid w:val="004E1C7E"/>
    <w:rsid w:val="00583F77"/>
    <w:rsid w:val="00666EFE"/>
    <w:rsid w:val="009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82178"/>
  <w15:chartTrackingRefBased/>
  <w15:docId w15:val="{1AC71055-4A56-4A19-8D28-3EDBCD9E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2020-03-25T16:03:00Z</cp:lastPrinted>
  <dcterms:created xsi:type="dcterms:W3CDTF">2020-03-25T14:50:00Z</dcterms:created>
  <dcterms:modified xsi:type="dcterms:W3CDTF">2020-03-25T16:03:00Z</dcterms:modified>
</cp:coreProperties>
</file>